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4C" w:rsidRDefault="00827E4C" w:rsidP="00827E4C">
      <w:pPr>
        <w:pStyle w:val="Overskrift2"/>
        <w:jc w:val="center"/>
        <w:rPr>
          <w:rFonts w:ascii="Tahoma" w:hAnsi="Tahoma" w:cs="Tahoma"/>
          <w:color w:val="1F497D" w:themeColor="text2"/>
          <w:sz w:val="36"/>
          <w:szCs w:val="36"/>
        </w:rPr>
      </w:pPr>
      <w:bookmarkStart w:id="0" w:name="_GoBack"/>
      <w:bookmarkEnd w:id="0"/>
      <w:r>
        <w:rPr>
          <w:rFonts w:ascii="Tahoma" w:hAnsi="Tahoma" w:cs="Tahoma"/>
          <w:color w:val="1F497D" w:themeColor="text2"/>
          <w:sz w:val="36"/>
          <w:szCs w:val="36"/>
        </w:rPr>
        <w:t>Invitation til tiltrædelsesforelæsninger i relation til indvielse af den nye bygning</w:t>
      </w:r>
    </w:p>
    <w:p w:rsidR="00827E4C" w:rsidRDefault="00827E4C" w:rsidP="00827E4C">
      <w:pPr>
        <w:rPr>
          <w:lang w:eastAsia="da-DK"/>
        </w:rPr>
      </w:pPr>
      <w:r>
        <w:rPr>
          <w:lang w:eastAsia="da-DK"/>
        </w:rPr>
        <w:t xml:space="preserve">I forbindelse med at den nye bygning til brug for natur- og sundhedsvidenskab står færdig, afholder Grønlands Center for Sundhedsforskning tiltrædelsesforelæsninger </w:t>
      </w:r>
      <w:r w:rsidRPr="002E4FAE">
        <w:rPr>
          <w:b/>
          <w:u w:val="single"/>
          <w:lang w:eastAsia="da-DK"/>
        </w:rPr>
        <w:t>d. 28. og 29. august 2017.</w:t>
      </w:r>
      <w:r>
        <w:rPr>
          <w:lang w:eastAsia="da-DK"/>
        </w:rPr>
        <w:t xml:space="preserve"> </w:t>
      </w:r>
    </w:p>
    <w:p w:rsidR="00827E4C" w:rsidRDefault="00827E4C" w:rsidP="00827E4C">
      <w:pPr>
        <w:rPr>
          <w:b/>
        </w:rPr>
      </w:pPr>
      <w:r>
        <w:rPr>
          <w:lang w:eastAsia="da-DK"/>
        </w:rPr>
        <w:t>I forbindelse med seminariet vil der være tiltrædelsesforelæsning ved</w:t>
      </w:r>
      <w:r w:rsidRPr="00E428E8">
        <w:rPr>
          <w:lang w:eastAsia="da-DK"/>
        </w:rPr>
        <w:t xml:space="preserve">: </w:t>
      </w:r>
      <w:r w:rsidRPr="00E428E8">
        <w:rPr>
          <w:b/>
        </w:rPr>
        <w:t>Adjungerede Professorer Eva Cecilie Bonefeld-Jørgensen, Anders Koch, Preben Homøe, Marit E Jørgensen, Stig Andersen.</w:t>
      </w:r>
    </w:p>
    <w:p w:rsidR="00827E4C" w:rsidRPr="002E4FAE" w:rsidRDefault="00827E4C" w:rsidP="00827E4C">
      <w:pPr>
        <w:rPr>
          <w:b/>
        </w:rPr>
      </w:pPr>
      <w:r>
        <w:t xml:space="preserve">Tiltrædelsesforelæsningerne vil blive afholdt på Ilisimatusarfik i </w:t>
      </w:r>
      <w:r w:rsidRPr="002E4FAE">
        <w:rPr>
          <w:b/>
          <w:u w:val="single"/>
        </w:rPr>
        <w:t>lokale 2/3</w:t>
      </w:r>
      <w:r w:rsidR="002E4FAE" w:rsidRPr="002E4FAE">
        <w:rPr>
          <w:u w:val="single"/>
        </w:rPr>
        <w:t>.</w:t>
      </w:r>
    </w:p>
    <w:p w:rsidR="00827E4C" w:rsidRPr="00E428E8" w:rsidRDefault="00827E4C" w:rsidP="00827E4C">
      <w:r>
        <w:t xml:space="preserve">Alle er velkomne og man bestemmer selv hvor mange og hvilke forelæsninger man skulle have lyst til at høre. </w:t>
      </w:r>
    </w:p>
    <w:p w:rsidR="00827E4C" w:rsidRDefault="00827E4C" w:rsidP="00827E4C">
      <w:pPr>
        <w:rPr>
          <w:b/>
        </w:rPr>
      </w:pPr>
    </w:p>
    <w:p w:rsidR="00827E4C" w:rsidRDefault="00827E4C" w:rsidP="00827E4C">
      <w:pPr>
        <w:rPr>
          <w:b/>
        </w:rPr>
      </w:pPr>
      <w:r w:rsidRPr="00F96B63">
        <w:rPr>
          <w:b/>
        </w:rPr>
        <w:t>Mandag d</w:t>
      </w:r>
      <w:r>
        <w:rPr>
          <w:b/>
        </w:rPr>
        <w:t>.</w:t>
      </w:r>
      <w:r w:rsidRPr="00F96B63">
        <w:rPr>
          <w:b/>
        </w:rPr>
        <w:t xml:space="preserve"> 28/8:</w:t>
      </w:r>
      <w:r w:rsidRPr="00F96B63">
        <w:rPr>
          <w:b/>
        </w:rPr>
        <w:tab/>
      </w:r>
      <w:r>
        <w:rPr>
          <w:b/>
        </w:rPr>
        <w:t>13.00-16.00</w:t>
      </w:r>
      <w:r>
        <w:rPr>
          <w:b/>
        </w:rPr>
        <w:tab/>
        <w:t xml:space="preserve">Tiltrædelsesforelæsning </w:t>
      </w:r>
    </w:p>
    <w:p w:rsidR="00827E4C" w:rsidRPr="00E219C0" w:rsidRDefault="00827E4C" w:rsidP="00827E4C">
      <w:pPr>
        <w:ind w:left="3912" w:hanging="1308"/>
        <w:rPr>
          <w:i/>
        </w:rPr>
      </w:pPr>
      <w:r>
        <w:rPr>
          <w:b/>
        </w:rPr>
        <w:tab/>
      </w:r>
      <w:r w:rsidRPr="00E219C0">
        <w:rPr>
          <w:i/>
        </w:rPr>
        <w:t>Eva Cecilie Bonefeld-Jørgensen</w:t>
      </w:r>
    </w:p>
    <w:p w:rsidR="00827E4C" w:rsidRPr="00E219C0" w:rsidRDefault="00827E4C" w:rsidP="00827E4C">
      <w:pPr>
        <w:ind w:left="3912" w:hanging="1308"/>
        <w:rPr>
          <w:i/>
        </w:rPr>
      </w:pPr>
      <w:r>
        <w:rPr>
          <w:b/>
        </w:rPr>
        <w:tab/>
      </w:r>
      <w:r w:rsidRPr="00E219C0">
        <w:rPr>
          <w:i/>
        </w:rPr>
        <w:t>Anders Koch</w:t>
      </w:r>
    </w:p>
    <w:p w:rsidR="00827E4C" w:rsidRDefault="00827E4C" w:rsidP="00827E4C">
      <w:pPr>
        <w:rPr>
          <w:b/>
        </w:rPr>
      </w:pPr>
    </w:p>
    <w:p w:rsidR="00827E4C" w:rsidRDefault="00827E4C" w:rsidP="00827E4C">
      <w:pPr>
        <w:rPr>
          <w:b/>
        </w:rPr>
      </w:pPr>
      <w:r>
        <w:rPr>
          <w:b/>
        </w:rPr>
        <w:t>Tirsdag d. 29/8:</w:t>
      </w:r>
      <w:r>
        <w:rPr>
          <w:b/>
        </w:rPr>
        <w:tab/>
        <w:t>13.00-16.00</w:t>
      </w:r>
      <w:r>
        <w:rPr>
          <w:b/>
        </w:rPr>
        <w:tab/>
        <w:t>Tiltrædelsesforelæsning</w:t>
      </w:r>
    </w:p>
    <w:p w:rsidR="00827E4C" w:rsidRDefault="00827E4C" w:rsidP="00827E4C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81A3F">
        <w:rPr>
          <w:i/>
        </w:rPr>
        <w:t>Preben Homøe</w:t>
      </w:r>
    </w:p>
    <w:p w:rsidR="00827E4C" w:rsidRPr="00B81A3F" w:rsidRDefault="00827E4C" w:rsidP="00827E4C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Marit Eika Jørgensen</w:t>
      </w:r>
    </w:p>
    <w:p w:rsidR="00827E4C" w:rsidRPr="00B81A3F" w:rsidRDefault="00827E4C" w:rsidP="00827E4C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Stig Andersen</w:t>
      </w:r>
    </w:p>
    <w:p w:rsidR="00827E4C" w:rsidRDefault="00827E4C" w:rsidP="00827E4C">
      <w:pPr>
        <w:rPr>
          <w:b/>
        </w:rPr>
      </w:pPr>
    </w:p>
    <w:p w:rsidR="00827E4C" w:rsidRDefault="00827E4C" w:rsidP="00827E4C">
      <w:pPr>
        <w:rPr>
          <w:rFonts w:ascii="Tahoma" w:hAnsi="Tahoma" w:cs="Tahoma"/>
          <w:b/>
          <w:color w:val="1F497D" w:themeColor="text2"/>
        </w:rPr>
      </w:pPr>
    </w:p>
    <w:p w:rsidR="00827E4C" w:rsidRDefault="00827E4C" w:rsidP="00827E4C">
      <w:pPr>
        <w:tabs>
          <w:tab w:val="left" w:pos="4860"/>
        </w:tabs>
        <w:rPr>
          <w:rFonts w:ascii="Tahoma" w:hAnsi="Tahoma" w:cs="Tahoma"/>
          <w:b/>
          <w:color w:val="1F497D" w:themeColor="text2"/>
        </w:rPr>
        <w:sectPr w:rsidR="00827E4C">
          <w:headerReference w:type="default" r:id="rId7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827E4C" w:rsidRDefault="00827E4C" w:rsidP="00827E4C">
      <w:pPr>
        <w:tabs>
          <w:tab w:val="left" w:pos="4860"/>
        </w:tabs>
        <w:rPr>
          <w:rFonts w:ascii="Tahoma" w:hAnsi="Tahoma" w:cs="Tahoma"/>
          <w:color w:val="1F497D" w:themeColor="text2"/>
          <w:sz w:val="20"/>
          <w:szCs w:val="20"/>
        </w:rPr>
      </w:pPr>
      <w:r w:rsidRPr="00F70DFA">
        <w:rPr>
          <w:rFonts w:ascii="Tahoma" w:hAnsi="Tahoma" w:cs="Tahoma"/>
          <w:b/>
          <w:color w:val="1F497D" w:themeColor="text2"/>
        </w:rPr>
        <w:lastRenderedPageBreak/>
        <w:t>Grønlands Center for Sundhedsforskning</w:t>
      </w:r>
      <w:r w:rsidRPr="00840B25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</w:p>
    <w:p w:rsidR="00827E4C" w:rsidRDefault="00827E4C" w:rsidP="00827E4C">
      <w:pPr>
        <w:tabs>
          <w:tab w:val="left" w:pos="4860"/>
        </w:tabs>
        <w:rPr>
          <w:rFonts w:ascii="Tahoma" w:hAnsi="Tahoma" w:cs="Tahoma"/>
          <w:b/>
          <w:color w:val="1F497D" w:themeColor="text2"/>
        </w:rPr>
      </w:pPr>
      <w:r w:rsidRPr="00F70DFA">
        <w:rPr>
          <w:rFonts w:ascii="Tahoma" w:hAnsi="Tahoma" w:cs="Tahoma"/>
          <w:color w:val="1F497D" w:themeColor="text2"/>
          <w:sz w:val="20"/>
          <w:szCs w:val="20"/>
        </w:rPr>
        <w:t>Institut for Sygepleje og Sundhedsvidenskab, Ilisimatusarfik</w:t>
      </w:r>
    </w:p>
    <w:p w:rsidR="00827E4C" w:rsidRDefault="00827E4C" w:rsidP="00827E4C">
      <w:pPr>
        <w:tabs>
          <w:tab w:val="left" w:pos="4860"/>
        </w:tabs>
        <w:rPr>
          <w:rFonts w:ascii="Tahoma" w:hAnsi="Tahoma" w:cs="Tahoma"/>
          <w:b/>
          <w:color w:val="1F497D" w:themeColor="text2"/>
        </w:rPr>
      </w:pPr>
    </w:p>
    <w:p w:rsidR="00827E4C" w:rsidRPr="00827E4C" w:rsidRDefault="00827E4C" w:rsidP="00827E4C">
      <w:pPr>
        <w:tabs>
          <w:tab w:val="left" w:pos="4860"/>
        </w:tabs>
        <w:jc w:val="right"/>
        <w:rPr>
          <w:rFonts w:ascii="Tahoma" w:hAnsi="Tahoma" w:cs="Tahoma"/>
          <w:color w:val="1F497D" w:themeColor="text2"/>
        </w:rPr>
      </w:pPr>
      <w:r w:rsidRPr="00827E4C">
        <w:rPr>
          <w:rFonts w:ascii="Tahoma" w:hAnsi="Tahoma" w:cs="Tahoma"/>
          <w:b/>
          <w:color w:val="1F497D" w:themeColor="text2"/>
        </w:rPr>
        <w:lastRenderedPageBreak/>
        <w:t xml:space="preserve">Grønlandsmedicinsk Selskab </w:t>
      </w:r>
    </w:p>
    <w:p w:rsidR="00827E4C" w:rsidRPr="00151AE8" w:rsidRDefault="00827E4C" w:rsidP="00827E4C">
      <w:pPr>
        <w:jc w:val="right"/>
        <w:rPr>
          <w:rFonts w:ascii="Tahoma" w:hAnsi="Tahoma" w:cs="Tahoma"/>
          <w:color w:val="1F497D" w:themeColor="text2"/>
          <w:sz w:val="20"/>
          <w:szCs w:val="20"/>
        </w:rPr>
      </w:pPr>
      <w:r>
        <w:rPr>
          <w:rFonts w:ascii="Tahoma" w:hAnsi="Tahoma" w:cs="Tahoma"/>
          <w:color w:val="1F497D" w:themeColor="text2"/>
          <w:sz w:val="20"/>
          <w:szCs w:val="20"/>
        </w:rPr>
        <w:t>Lokalafdelingen i Nuuk</w:t>
      </w:r>
    </w:p>
    <w:p w:rsidR="00827E4C" w:rsidRDefault="00827E4C" w:rsidP="00827E4C">
      <w:pPr>
        <w:rPr>
          <w:rFonts w:ascii="Tahoma" w:hAnsi="Tahoma" w:cs="Tahoma"/>
          <w:color w:val="1F497D" w:themeColor="text2"/>
          <w:sz w:val="20"/>
          <w:szCs w:val="20"/>
        </w:rPr>
      </w:pPr>
    </w:p>
    <w:p w:rsidR="00827E4C" w:rsidRDefault="00827E4C" w:rsidP="00827E4C">
      <w:pPr>
        <w:rPr>
          <w:rFonts w:ascii="Tahoma" w:hAnsi="Tahoma" w:cs="Tahoma"/>
          <w:b/>
          <w:sz w:val="20"/>
          <w:szCs w:val="20"/>
        </w:rPr>
        <w:sectPr w:rsidR="00827E4C" w:rsidSect="00840B25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F9767C" w:rsidRDefault="00F9767C"/>
    <w:sectPr w:rsidR="00F9767C" w:rsidSect="00840B25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0312">
      <w:pPr>
        <w:spacing w:after="0" w:line="240" w:lineRule="auto"/>
      </w:pPr>
      <w:r>
        <w:separator/>
      </w:r>
    </w:p>
  </w:endnote>
  <w:endnote w:type="continuationSeparator" w:id="0">
    <w:p w:rsidR="00000000" w:rsidRDefault="00DE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0312">
      <w:pPr>
        <w:spacing w:after="0" w:line="240" w:lineRule="auto"/>
      </w:pPr>
      <w:r>
        <w:separator/>
      </w:r>
    </w:p>
  </w:footnote>
  <w:footnote w:type="continuationSeparator" w:id="0">
    <w:p w:rsidR="00000000" w:rsidRDefault="00DE0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988" w:rsidRDefault="002E4FAE" w:rsidP="00986988">
    <w:pPr>
      <w:rPr>
        <w:rFonts w:ascii="Tahoma" w:hAnsi="Tahoma" w:cs="Tahoma"/>
        <w:color w:val="1F497D" w:themeColor="text2"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7067C473" wp14:editId="57E85FDE">
          <wp:simplePos x="0" y="0"/>
          <wp:positionH relativeFrom="column">
            <wp:posOffset>5494655</wp:posOffset>
          </wp:positionH>
          <wp:positionV relativeFrom="paragraph">
            <wp:posOffset>-201295</wp:posOffset>
          </wp:positionV>
          <wp:extent cx="1152525" cy="1152525"/>
          <wp:effectExtent l="0" t="0" r="9525" b="9525"/>
          <wp:wrapTight wrapText="bothSides">
            <wp:wrapPolygon edited="0">
              <wp:start x="0" y="0"/>
              <wp:lineTo x="0" y="21421"/>
              <wp:lineTo x="21421" y="21421"/>
              <wp:lineTo x="21421" y="0"/>
              <wp:lineTo x="0" y="0"/>
            </wp:wrapPolygon>
          </wp:wrapTight>
          <wp:docPr id="1" name="Billede 1" descr="GIHR 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GIHR Logo 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1F497D" w:themeColor="text2"/>
      </w:rPr>
      <w:t>Grønlands Center for Sundhedsforskning</w:t>
    </w:r>
    <w:r>
      <w:rPr>
        <w:rFonts w:ascii="Tahoma" w:hAnsi="Tahoma" w:cs="Tahoma"/>
        <w:color w:val="1F497D" w:themeColor="text2"/>
      </w:rPr>
      <w:t>.</w:t>
    </w:r>
  </w:p>
  <w:p w:rsidR="00986988" w:rsidRDefault="002E4FAE" w:rsidP="00986988">
    <w:pPr>
      <w:rPr>
        <w:rFonts w:ascii="Tahoma" w:hAnsi="Tahoma" w:cs="Tahoma"/>
        <w:color w:val="1F497D" w:themeColor="text2"/>
        <w:sz w:val="20"/>
        <w:szCs w:val="20"/>
      </w:rPr>
    </w:pPr>
    <w:r>
      <w:rPr>
        <w:rFonts w:ascii="Tahoma" w:hAnsi="Tahoma" w:cs="Tahoma"/>
        <w:color w:val="1F497D" w:themeColor="text2"/>
        <w:sz w:val="20"/>
        <w:szCs w:val="20"/>
      </w:rPr>
      <w:t xml:space="preserve">Institut for Sygepleje og Sundhedsvidenskab, Ilisimatusarfik </w:t>
    </w:r>
  </w:p>
  <w:p w:rsidR="00986988" w:rsidRDefault="002E4FAE" w:rsidP="00DB5ED2">
    <w:pPr>
      <w:pStyle w:val="Overskrift2"/>
      <w:rPr>
        <w:rFonts w:ascii="Tahoma" w:hAnsi="Tahoma" w:cs="Tahoma"/>
        <w:color w:val="1F497D" w:themeColor="text2"/>
        <w:sz w:val="36"/>
        <w:szCs w:val="36"/>
      </w:rPr>
    </w:pPr>
    <w:r>
      <w:rPr>
        <w:rFonts w:ascii="Tahoma" w:hAnsi="Tahoma" w:cs="Tahoma"/>
        <w:noProof/>
        <w:color w:val="1F497D" w:themeColor="text2"/>
        <w:sz w:val="36"/>
        <w:szCs w:val="36"/>
      </w:rPr>
      <w:drawing>
        <wp:inline distT="0" distB="0" distL="0" distR="0" wp14:anchorId="08B2BDAA" wp14:editId="4C22D974">
          <wp:extent cx="1691640" cy="548551"/>
          <wp:effectExtent l="0" t="0" r="3810" b="4445"/>
          <wp:docPr id="2" name="Billede 2" descr="C:\Users\ccrh\Pictures\Grønlandsmedicinsk Selsk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rh\Pictures\Grønlandsmedicinsk Selska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09" cy="551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6988" w:rsidRDefault="00DE031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3B"/>
    <w:rsid w:val="002D5A3B"/>
    <w:rsid w:val="002E4FAE"/>
    <w:rsid w:val="00827E4C"/>
    <w:rsid w:val="00DE0312"/>
    <w:rsid w:val="00F37A42"/>
    <w:rsid w:val="00F9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4C"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27E4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27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827E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27E4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7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4C"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27E4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27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827E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27E4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7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Gronlands Universitet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Suzanne Møller</cp:lastModifiedBy>
  <cp:revision>2</cp:revision>
  <dcterms:created xsi:type="dcterms:W3CDTF">2017-08-08T14:25:00Z</dcterms:created>
  <dcterms:modified xsi:type="dcterms:W3CDTF">2017-08-08T14:25:00Z</dcterms:modified>
</cp:coreProperties>
</file>